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18A1E6AC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Thursday </w:t>
      </w:r>
      <w:r w:rsidR="00F4463A">
        <w:rPr>
          <w:rFonts w:ascii="Arial" w:eastAsia="Arial" w:hAnsi="Arial" w:cs="Arial"/>
          <w:b/>
          <w:sz w:val="28"/>
          <w:szCs w:val="28"/>
        </w:rPr>
        <w:t>Aug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F4463A">
        <w:rPr>
          <w:rFonts w:ascii="Arial" w:eastAsia="Arial" w:hAnsi="Arial" w:cs="Arial"/>
          <w:b/>
          <w:sz w:val="28"/>
          <w:szCs w:val="28"/>
        </w:rPr>
        <w:t>08</w:t>
      </w:r>
      <w:r>
        <w:rPr>
          <w:rFonts w:ascii="Arial" w:eastAsia="Arial" w:hAnsi="Arial" w:cs="Arial"/>
          <w:b/>
          <w:sz w:val="28"/>
          <w:szCs w:val="28"/>
        </w:rPr>
        <w:t>, 2019</w:t>
      </w:r>
    </w:p>
    <w:p w14:paraId="00000003" w14:textId="718086B7" w:rsidR="0008030B" w:rsidRDefault="006B2A7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00000005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1AEA9BEB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6B2A75">
        <w:rPr>
          <w:rFonts w:ascii="Arial" w:eastAsia="Arial" w:hAnsi="Arial" w:cs="Arial"/>
          <w:sz w:val="24"/>
          <w:szCs w:val="24"/>
        </w:rPr>
        <w:t>Ju</w:t>
      </w:r>
      <w:r w:rsidR="00F4463A"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 xml:space="preserve"> 1</w:t>
      </w:r>
      <w:r w:rsidR="00F4463A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A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E" w14:textId="63666A4B" w:rsidR="0008030B" w:rsidRDefault="00C00C39" w:rsidP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Snowshoe Conference</w:t>
      </w:r>
    </w:p>
    <w:p w14:paraId="0000000F" w14:textId="4A74AB9B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Old Pump Building / Roof</w:t>
      </w:r>
    </w:p>
    <w:p w14:paraId="1A30BE33" w14:textId="78E82489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Road Repairs to South Tank</w:t>
      </w:r>
    </w:p>
    <w:p w14:paraId="18C4A8B2" w14:textId="4DD5FECE" w:rsidR="006B2A75" w:rsidRDefault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Class III Operator Class</w:t>
      </w:r>
    </w:p>
    <w:p w14:paraId="259D1023" w14:textId="74C8ED48" w:rsidR="006B2A75" w:rsidRDefault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Plant Addition</w:t>
      </w:r>
    </w:p>
    <w:p w14:paraId="24379EAD" w14:textId="77777777" w:rsidR="00F4463A" w:rsidRDefault="00F4463A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River Intake Cleaning</w:t>
      </w:r>
    </w:p>
    <w:p w14:paraId="04CF08E0" w14:textId="77777777" w:rsidR="00F4463A" w:rsidRDefault="00F4463A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Keys to Plant/Tanks/Gates</w:t>
      </w:r>
    </w:p>
    <w:p w14:paraId="5B43D233" w14:textId="1512A6C0" w:rsidR="00F4463A" w:rsidRDefault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Meter Testing</w:t>
      </w:r>
    </w:p>
    <w:p w14:paraId="7B9B6F88" w14:textId="4896CB44" w:rsidR="00F4463A" w:rsidRDefault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Hydrant/Line Flushing</w:t>
      </w:r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12" w14:textId="142DCA12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4463A">
        <w:rPr>
          <w:rFonts w:ascii="Arial" w:eastAsia="Arial" w:hAnsi="Arial" w:cs="Arial"/>
          <w:sz w:val="24"/>
          <w:szCs w:val="24"/>
        </w:rPr>
        <w:t>Open Bids for Plant Addition</w:t>
      </w:r>
    </w:p>
    <w:p w14:paraId="13AFF575" w14:textId="5F863BF0" w:rsidR="006B2A75" w:rsidRDefault="00C00C39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4463A">
        <w:rPr>
          <w:rFonts w:ascii="Arial" w:eastAsia="Arial" w:hAnsi="Arial" w:cs="Arial"/>
          <w:sz w:val="24"/>
          <w:szCs w:val="24"/>
        </w:rPr>
        <w:t>Approval of OIT Hours</w:t>
      </w:r>
    </w:p>
    <w:p w14:paraId="4D520B3F" w14:textId="123B1D26" w:rsidR="00F4463A" w:rsidRDefault="00F4463A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Busy Beaver Charge Account</w:t>
      </w:r>
    </w:p>
    <w:p w14:paraId="28F9CD06" w14:textId="24F8C7E5" w:rsidR="00F4463A" w:rsidRDefault="00F4463A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CUSI Sales Agreement/Customer Web Portal</w:t>
      </w:r>
    </w:p>
    <w:p w14:paraId="14ABFC3F" w14:textId="0D6EA1FE" w:rsidR="00F4463A" w:rsidRDefault="00F4463A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*6 Water Policies Updated / Added: Leak Detection Policy, Hydrant Flushing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Policy, Valve Exercising Policy, Water Meter Replacement Policy, Water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Rationing Policy and Drought Contingency Policy.</w:t>
      </w:r>
    </w:p>
    <w:p w14:paraId="00000015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00000016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1E668235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Ju</w:t>
      </w:r>
      <w:r w:rsidR="00F4463A"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1 = </w:t>
      </w:r>
      <w:r w:rsidR="00F4463A">
        <w:rPr>
          <w:rFonts w:ascii="Arial" w:eastAsia="Arial" w:hAnsi="Arial" w:cs="Arial"/>
          <w:sz w:val="24"/>
          <w:szCs w:val="24"/>
        </w:rPr>
        <w:t>9</w:t>
      </w:r>
      <w:r w:rsidR="006B2A75">
        <w:rPr>
          <w:rFonts w:ascii="Arial" w:eastAsia="Arial" w:hAnsi="Arial" w:cs="Arial"/>
          <w:sz w:val="24"/>
          <w:szCs w:val="24"/>
        </w:rPr>
        <w:t>.3</w:t>
      </w:r>
      <w:r w:rsidR="00F4463A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Rate 2 = </w:t>
      </w:r>
      <w:r w:rsidR="00F4463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 w:rsidR="00F4463A">
        <w:rPr>
          <w:rFonts w:ascii="Arial" w:eastAsia="Arial" w:hAnsi="Arial" w:cs="Arial"/>
          <w:sz w:val="24"/>
          <w:szCs w:val="24"/>
        </w:rPr>
        <w:t>32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(line Ext)</w:t>
      </w:r>
    </w:p>
    <w:p w14:paraId="0000001A" w14:textId="5D9DEE63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0000001D" w14:textId="506B96B2" w:rsidR="0008030B" w:rsidRPr="00F4463A" w:rsidRDefault="00F4463A" w:rsidP="00F446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4463A">
        <w:rPr>
          <w:rFonts w:ascii="Arial" w:eastAsia="Arial" w:hAnsi="Arial" w:cs="Arial"/>
          <w:color w:val="000000"/>
          <w:sz w:val="24"/>
          <w:szCs w:val="24"/>
        </w:rPr>
        <w:t>J</w:t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F4463A">
        <w:rPr>
          <w:rFonts w:ascii="Arial" w:eastAsia="Arial" w:hAnsi="Arial" w:cs="Arial"/>
          <w:color w:val="000000"/>
          <w:sz w:val="24"/>
          <w:szCs w:val="24"/>
        </w:rPr>
        <w:t>Shreve</w:t>
      </w: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</w:p>
    <w:p w14:paraId="00000022" w14:textId="33B9DFF5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6B2A75">
        <w:rPr>
          <w:rFonts w:ascii="Arial" w:eastAsia="Arial" w:hAnsi="Arial" w:cs="Arial"/>
          <w:sz w:val="24"/>
          <w:szCs w:val="24"/>
        </w:rPr>
        <w:t>Ju</w:t>
      </w:r>
      <w:r w:rsidR="00F4463A"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23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ation</w:t>
      </w:r>
    </w:p>
    <w:p w14:paraId="676B08BC" w14:textId="3712EA0B" w:rsidR="00F4463A" w:rsidRPr="00F4463A" w:rsidRDefault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F4463A">
        <w:rPr>
          <w:rFonts w:ascii="Arial" w:eastAsia="Arial" w:hAnsi="Arial" w:cs="Arial"/>
          <w:sz w:val="24"/>
          <w:szCs w:val="24"/>
        </w:rPr>
        <w:t>OIT</w:t>
      </w:r>
    </w:p>
    <w:p w14:paraId="6BA985BB" w14:textId="557A4767" w:rsidR="00F4463A" w:rsidRPr="00F4463A" w:rsidRDefault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F4463A">
        <w:rPr>
          <w:rFonts w:ascii="Arial" w:eastAsia="Arial" w:hAnsi="Arial" w:cs="Arial"/>
          <w:sz w:val="24"/>
          <w:szCs w:val="24"/>
        </w:rPr>
        <w:tab/>
        <w:t>DHHR Grant</w:t>
      </w:r>
    </w:p>
    <w:p w14:paraId="00000027" w14:textId="46A29CED" w:rsidR="0008030B" w:rsidRDefault="00F4463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00C39">
        <w:rPr>
          <w:rFonts w:ascii="Arial" w:eastAsia="Arial" w:hAnsi="Arial" w:cs="Arial"/>
          <w:b/>
          <w:sz w:val="24"/>
          <w:szCs w:val="24"/>
        </w:rPr>
        <w:t>djournment</w:t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</w:p>
    <w:p w14:paraId="00000028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08030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8030B"/>
    <w:rsid w:val="006B2A75"/>
    <w:rsid w:val="00B76C4C"/>
    <w:rsid w:val="00C00C39"/>
    <w:rsid w:val="00DF2BFF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2019-07-08T13:15:00Z</cp:lastPrinted>
  <dcterms:created xsi:type="dcterms:W3CDTF">2019-09-10T15:36:00Z</dcterms:created>
  <dcterms:modified xsi:type="dcterms:W3CDTF">2019-09-10T15:36:00Z</dcterms:modified>
</cp:coreProperties>
</file>